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12" w:rsidRDefault="009E5212" w:rsidP="009E5212">
      <w:pPr>
        <w:spacing w:line="480" w:lineRule="exact"/>
        <w:ind w:firstLineChars="750" w:firstLine="1800"/>
        <w:rPr>
          <w:rFonts w:ascii="宋体" w:hAnsi="宋体" w:cs="宋体"/>
          <w:sz w:val="24"/>
        </w:rPr>
      </w:pPr>
    </w:p>
    <w:p w:rsidR="009E5212" w:rsidRPr="00741A98" w:rsidRDefault="009E5212" w:rsidP="009E5212">
      <w:pPr>
        <w:spacing w:line="360" w:lineRule="exact"/>
        <w:rPr>
          <w:rFonts w:ascii="宋体" w:hAnsi="宋体" w:cs="宋体"/>
          <w:b/>
          <w:bCs/>
          <w:sz w:val="30"/>
          <w:szCs w:val="30"/>
        </w:rPr>
      </w:pPr>
      <w:r w:rsidRPr="005B3459">
        <w:rPr>
          <w:rFonts w:ascii="宋体" w:hAnsi="宋体" w:cs="宋体" w:hint="eastAsia"/>
          <w:b/>
          <w:sz w:val="28"/>
          <w:szCs w:val="28"/>
        </w:rPr>
        <w:t>附件</w:t>
      </w:r>
      <w:r>
        <w:rPr>
          <w:rFonts w:ascii="宋体" w:hAnsi="宋体" w:cs="宋体" w:hint="eastAsia"/>
          <w:b/>
          <w:sz w:val="28"/>
          <w:szCs w:val="28"/>
        </w:rPr>
        <w:t>5：</w:t>
      </w:r>
      <w:r w:rsidRPr="0030318A">
        <w:rPr>
          <w:rFonts w:ascii="宋体" w:hAnsi="宋体" w:cs="宋体" w:hint="eastAsia"/>
          <w:b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      </w:t>
      </w:r>
      <w:r w:rsidRPr="00741A98">
        <w:rPr>
          <w:rFonts w:ascii="宋体" w:hAnsi="宋体" w:cs="宋体" w:hint="eastAsia"/>
          <w:b/>
          <w:bCs/>
          <w:sz w:val="30"/>
          <w:szCs w:val="30"/>
        </w:rPr>
        <w:t xml:space="preserve"> </w:t>
      </w:r>
      <w:r w:rsidRPr="00741A98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</w:t>
      </w:r>
      <w:r w:rsidR="008A6FAE">
        <w:rPr>
          <w:rFonts w:ascii="宋体" w:hAnsi="宋体" w:cs="宋体" w:hint="eastAsia"/>
          <w:b/>
          <w:bCs/>
          <w:sz w:val="30"/>
          <w:szCs w:val="30"/>
          <w:u w:val="single"/>
        </w:rPr>
        <w:t>信息工程</w:t>
      </w:r>
      <w:r w:rsidRPr="00741A98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</w:t>
      </w:r>
      <w:r w:rsidRPr="00741A98">
        <w:rPr>
          <w:rFonts w:ascii="宋体" w:hAnsi="宋体" w:cs="宋体" w:hint="eastAsia"/>
          <w:b/>
          <w:bCs/>
          <w:sz w:val="30"/>
          <w:szCs w:val="30"/>
        </w:rPr>
        <w:t>学院各专业拟转入人数统计表</w:t>
      </w:r>
    </w:p>
    <w:p w:rsidR="009E5212" w:rsidRDefault="009E5212" w:rsidP="009E5212">
      <w:pPr>
        <w:spacing w:line="240" w:lineRule="exact"/>
        <w:rPr>
          <w:rFonts w:ascii="宋体" w:hAnsi="宋体" w:cs="宋体"/>
          <w:b/>
          <w:bCs/>
          <w:sz w:val="28"/>
          <w:szCs w:val="28"/>
        </w:rPr>
      </w:pPr>
    </w:p>
    <w:p w:rsidR="009E5212" w:rsidRDefault="009E5212" w:rsidP="009E5212">
      <w:pPr>
        <w:spacing w:line="360" w:lineRule="exact"/>
        <w:ind w:firstLineChars="350" w:firstLine="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学院（公章）：                                                                        </w:t>
      </w:r>
    </w:p>
    <w:tbl>
      <w:tblPr>
        <w:tblW w:w="12613" w:type="dxa"/>
        <w:jc w:val="center"/>
        <w:tblLook w:val="0000"/>
      </w:tblPr>
      <w:tblGrid>
        <w:gridCol w:w="900"/>
        <w:gridCol w:w="1980"/>
        <w:gridCol w:w="1848"/>
        <w:gridCol w:w="1260"/>
        <w:gridCol w:w="900"/>
        <w:gridCol w:w="1080"/>
        <w:gridCol w:w="1080"/>
        <w:gridCol w:w="900"/>
        <w:gridCol w:w="1080"/>
        <w:gridCol w:w="1585"/>
      </w:tblGrid>
      <w:tr w:rsidR="009E5212" w:rsidRPr="0030318A" w:rsidTr="005A6232">
        <w:trPr>
          <w:trHeight w:val="93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  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7E26F5" w:rsidRDefault="009E5212" w:rsidP="005A6232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2020级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实际招生</w:t>
            </w: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DC02D1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C02D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可转入</w:t>
            </w:r>
          </w:p>
          <w:p w:rsidR="009E5212" w:rsidRPr="00DC02D1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C02D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学生数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申请转入</w:t>
            </w: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学生数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申请转入</w:t>
            </w: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比例（%）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212" w:rsidRPr="007E26F5" w:rsidRDefault="009E5212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</w:t>
            </w: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学生数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12" w:rsidRPr="007E26F5" w:rsidRDefault="009E5212" w:rsidP="00AE26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拟转入</w:t>
            </w:r>
            <w:r w:rsidR="00AE266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比</w:t>
            </w: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例（%）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212" w:rsidRPr="0030318A" w:rsidRDefault="009E5212" w:rsidP="005A62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26F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B25EB" w:rsidRPr="0030318A" w:rsidTr="005A6232">
        <w:trPr>
          <w:trHeight w:val="3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78406A" w:rsidRDefault="00FB25EB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840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5EB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计算机科学</w:t>
            </w:r>
          </w:p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与技术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AE2668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24%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FB25EB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7%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30318A" w:rsidRDefault="00FB25EB" w:rsidP="005A62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5EB" w:rsidRPr="0030318A" w:rsidTr="005A6232">
        <w:trPr>
          <w:trHeight w:val="3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78406A" w:rsidRDefault="00FB25EB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840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数学与应用数学(师)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AE2668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FB25EB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7%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30318A" w:rsidRDefault="00FB25EB" w:rsidP="005A62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5EB" w:rsidRPr="0030318A" w:rsidTr="009B77CC">
        <w:trPr>
          <w:trHeight w:val="4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78406A" w:rsidRDefault="00FB25EB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840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通信工程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AE2668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FB25EB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30318A" w:rsidRDefault="00FB25EB" w:rsidP="005A62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5EB" w:rsidRPr="0030318A" w:rsidTr="009B77CC">
        <w:trPr>
          <w:trHeight w:val="5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78406A" w:rsidRDefault="00FB25EB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840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网络工程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AE2668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FB25EB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4%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30318A" w:rsidRDefault="00FB25EB" w:rsidP="005A62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B25EB" w:rsidRPr="0030318A" w:rsidTr="009B77CC">
        <w:trPr>
          <w:trHeight w:val="68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78406A" w:rsidRDefault="00FB25EB" w:rsidP="005A62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840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信息工程学院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5EB" w:rsidRPr="00A24042" w:rsidRDefault="00FB25EB" w:rsidP="005A6232">
            <w:pPr>
              <w:jc w:val="center"/>
              <w:rPr>
                <w:rFonts w:ascii="宋体" w:hAnsi="宋体" w:cs="Arial"/>
                <w:szCs w:val="21"/>
              </w:rPr>
            </w:pPr>
            <w:r w:rsidRPr="00A24042">
              <w:rPr>
                <w:rFonts w:ascii="宋体" w:hAnsi="宋体" w:cs="Arial"/>
                <w:szCs w:val="21"/>
              </w:rPr>
              <w:t>物联网工程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5A6232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AE2668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FB25EB" w:rsidRDefault="00FB25EB" w:rsidP="005A6232">
            <w:pPr>
              <w:widowControl/>
              <w:jc w:val="center"/>
              <w:rPr>
                <w:kern w:val="0"/>
                <w:szCs w:val="21"/>
              </w:rPr>
            </w:pPr>
            <w:r w:rsidRPr="00FB25EB">
              <w:rPr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EB" w:rsidRPr="00FB25EB" w:rsidRDefault="00FB25EB" w:rsidP="00FB25EB">
            <w:pPr>
              <w:jc w:val="center"/>
              <w:rPr>
                <w:szCs w:val="21"/>
              </w:rPr>
            </w:pPr>
            <w:r w:rsidRPr="00FB25EB">
              <w:rPr>
                <w:szCs w:val="21"/>
              </w:rPr>
              <w:t>2%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EB" w:rsidRPr="0030318A" w:rsidRDefault="00FB25EB" w:rsidP="005A62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E5212" w:rsidRPr="001E279B" w:rsidRDefault="009E5212" w:rsidP="009E5212">
      <w:pPr>
        <w:spacing w:line="400" w:lineRule="exact"/>
        <w:ind w:firstLineChars="350" w:firstLine="840"/>
        <w:rPr>
          <w:rFonts w:ascii="宋体" w:hAnsi="宋体" w:cs="宋体"/>
          <w:sz w:val="24"/>
        </w:rPr>
      </w:pPr>
      <w:r w:rsidRPr="001E279B">
        <w:rPr>
          <w:rFonts w:ascii="宋体" w:hAnsi="宋体" w:cs="宋体" w:hint="eastAsia"/>
          <w:sz w:val="24"/>
        </w:rPr>
        <w:t>备注：经济类、管理类等相关专业，转入人数不超过当年该专业实际招生数的5%；工学相关专业转出人数不超过当年该专业实际招生数的10%；其他专业转出和转入人数不得超过当年该专业实际招生数的15%，</w:t>
      </w:r>
      <w:proofErr w:type="gramStart"/>
      <w:r w:rsidRPr="001E279B">
        <w:rPr>
          <w:rFonts w:ascii="宋体" w:hAnsi="宋体" w:cs="宋体" w:hint="eastAsia"/>
          <w:sz w:val="24"/>
        </w:rPr>
        <w:t>且转专业</w:t>
      </w:r>
      <w:proofErr w:type="gramEnd"/>
      <w:r w:rsidRPr="001E279B">
        <w:rPr>
          <w:rFonts w:ascii="宋体" w:hAnsi="宋体" w:cs="宋体" w:hint="eastAsia"/>
          <w:sz w:val="24"/>
        </w:rPr>
        <w:t>（转出）后，各班级人数不少于30人（英语专业不少于20人），转专业（转入）后，各班级人数不得高于55人。</w:t>
      </w:r>
      <w:r w:rsidR="00EF6C24">
        <w:rPr>
          <w:rFonts w:ascii="宋体" w:hAnsi="宋体" w:cs="宋体" w:hint="eastAsia"/>
          <w:sz w:val="24"/>
        </w:rPr>
        <w:t>另，由于计算机科学与技术专业申请转入的人数较多，在没有突破招生数上限的情况下适当增加转入人数。</w:t>
      </w:r>
    </w:p>
    <w:p w:rsidR="009E5212" w:rsidRDefault="009E5212" w:rsidP="009E5212">
      <w:pPr>
        <w:spacing w:line="240" w:lineRule="exact"/>
        <w:rPr>
          <w:rFonts w:ascii="宋体" w:hAnsi="宋体" w:cs="宋体"/>
          <w:sz w:val="24"/>
        </w:rPr>
      </w:pPr>
    </w:p>
    <w:p w:rsidR="009E5212" w:rsidRPr="00037C77" w:rsidRDefault="009E5212" w:rsidP="009E5212">
      <w:pPr>
        <w:spacing w:line="400" w:lineRule="exact"/>
        <w:ind w:firstLineChars="550" w:firstLine="1320"/>
        <w:rPr>
          <w:rFonts w:ascii="宋体" w:hAnsi="宋体" w:cs="宋体"/>
          <w:sz w:val="24"/>
        </w:rPr>
      </w:pPr>
      <w:r w:rsidRPr="00037C77">
        <w:rPr>
          <w:rFonts w:ascii="宋体" w:hAnsi="宋体" w:cs="宋体" w:hint="eastAsia"/>
          <w:sz w:val="24"/>
        </w:rPr>
        <w:t>经办人签字：                                                            院领导签字：</w:t>
      </w:r>
    </w:p>
    <w:p w:rsidR="009E5212" w:rsidRPr="00104B9C" w:rsidRDefault="009E5212" w:rsidP="009E5212">
      <w:pPr>
        <w:spacing w:line="400" w:lineRule="exact"/>
        <w:ind w:firstLineChars="1050" w:firstLine="2520"/>
        <w:rPr>
          <w:rFonts w:ascii="宋体" w:hAnsi="宋体" w:cs="宋体"/>
          <w:sz w:val="24"/>
        </w:rPr>
      </w:pPr>
      <w:r w:rsidRPr="00037C77">
        <w:rPr>
          <w:rFonts w:ascii="宋体" w:hAnsi="宋体" w:cs="宋体" w:hint="eastAsia"/>
          <w:sz w:val="24"/>
        </w:rPr>
        <w:t xml:space="preserve">年   月   日                                                             </w:t>
      </w:r>
      <w:r>
        <w:rPr>
          <w:rFonts w:ascii="宋体" w:hAnsi="宋体" w:cs="宋体" w:hint="eastAsia"/>
          <w:sz w:val="24"/>
        </w:rPr>
        <w:t xml:space="preserve">  </w:t>
      </w:r>
      <w:r w:rsidRPr="00037C77">
        <w:rPr>
          <w:rFonts w:ascii="宋体" w:hAnsi="宋体" w:cs="宋体" w:hint="eastAsia"/>
          <w:sz w:val="24"/>
        </w:rPr>
        <w:t>年   月   日</w:t>
      </w:r>
    </w:p>
    <w:p w:rsidR="00F632AA" w:rsidRDefault="00F632AA"/>
    <w:sectPr w:rsidR="00F632AA" w:rsidSect="00C40C74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10" w:rsidRDefault="00E22E10" w:rsidP="009E5212">
      <w:r>
        <w:separator/>
      </w:r>
    </w:p>
  </w:endnote>
  <w:endnote w:type="continuationSeparator" w:id="0">
    <w:p w:rsidR="00E22E10" w:rsidRDefault="00E22E10" w:rsidP="009E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10" w:rsidRDefault="00E22E10" w:rsidP="009E5212">
      <w:r>
        <w:separator/>
      </w:r>
    </w:p>
  </w:footnote>
  <w:footnote w:type="continuationSeparator" w:id="0">
    <w:p w:rsidR="00E22E10" w:rsidRDefault="00E22E10" w:rsidP="009E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212"/>
    <w:rsid w:val="000A08C5"/>
    <w:rsid w:val="00261FB4"/>
    <w:rsid w:val="002815C9"/>
    <w:rsid w:val="004268AF"/>
    <w:rsid w:val="005E0406"/>
    <w:rsid w:val="008A6FAE"/>
    <w:rsid w:val="009B77CC"/>
    <w:rsid w:val="009E5212"/>
    <w:rsid w:val="00A53E7D"/>
    <w:rsid w:val="00AE2668"/>
    <w:rsid w:val="00C40C74"/>
    <w:rsid w:val="00E22E10"/>
    <w:rsid w:val="00EF6C24"/>
    <w:rsid w:val="00F30AE1"/>
    <w:rsid w:val="00F632AA"/>
    <w:rsid w:val="00FB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1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3E7D"/>
    <w:pPr>
      <w:ind w:firstLineChars="200" w:firstLine="420"/>
    </w:pPr>
    <w:rPr>
      <w:rFonts w:eastAsiaTheme="minorEastAsia"/>
      <w:color w:val="FFFFFF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9E5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color w:val="FFFFFF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5212"/>
    <w:rPr>
      <w:color w:val="FFFFFF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521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color w:val="FFFFFF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5212"/>
    <w:rPr>
      <w:color w:val="FFFFFF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AMpc</cp:lastModifiedBy>
  <cp:revision>11</cp:revision>
  <dcterms:created xsi:type="dcterms:W3CDTF">2021-01-11T04:11:00Z</dcterms:created>
  <dcterms:modified xsi:type="dcterms:W3CDTF">2021-01-12T01:38:00Z</dcterms:modified>
</cp:coreProperties>
</file>